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1C3" w:rsidRPr="005D5026" w:rsidRDefault="007B41C3" w:rsidP="005D502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040581" w:rsidRDefault="00040581" w:rsidP="0004058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GB" w:eastAsia="fr-FR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drawing>
          <wp:inline distT="0" distB="0" distL="0" distR="0">
            <wp:extent cx="895350" cy="647700"/>
            <wp:effectExtent l="0" t="0" r="0" b="0"/>
            <wp:docPr id="4" name="Карти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noProof/>
          <w:sz w:val="24"/>
          <w:szCs w:val="24"/>
          <w:lang w:val="en-GB" w:eastAsia="fr-FR"/>
        </w:rPr>
        <w:t xml:space="preserve">             </w:t>
      </w: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drawing>
          <wp:inline distT="0" distB="0" distL="0" distR="0">
            <wp:extent cx="962025" cy="542925"/>
            <wp:effectExtent l="0" t="0" r="9525" b="9525"/>
            <wp:docPr id="3" name="Картина 3" descr="лого–мз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лого–мзх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i/>
          <w:noProof/>
          <w:sz w:val="24"/>
          <w:szCs w:val="24"/>
          <w:lang w:val="en-GB" w:eastAsia="fr-FR"/>
        </w:rPr>
        <w:t xml:space="preserve">              </w:t>
      </w:r>
      <w:r>
        <w:rPr>
          <w:rFonts w:ascii="Times New Roman" w:eastAsia="Times New Roman" w:hAnsi="Times New Roman"/>
          <w:i/>
          <w:noProof/>
          <w:sz w:val="24"/>
          <w:szCs w:val="24"/>
          <w:lang w:eastAsia="bg-BG"/>
        </w:rPr>
        <w:drawing>
          <wp:inline distT="0" distB="0" distL="0" distR="0">
            <wp:extent cx="762000" cy="638175"/>
            <wp:effectExtent l="0" t="0" r="0" b="9525"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i/>
          <w:noProof/>
          <w:sz w:val="24"/>
          <w:szCs w:val="24"/>
          <w:lang w:val="en-GB" w:eastAsia="fr-FR"/>
        </w:rPr>
        <w:t xml:space="preserve">              </w:t>
      </w:r>
      <w:r>
        <w:rPr>
          <w:rFonts w:ascii="Times New Roman" w:eastAsia="Times New Roman" w:hAnsi="Times New Roman"/>
          <w:i/>
          <w:noProof/>
          <w:sz w:val="24"/>
          <w:szCs w:val="24"/>
          <w:lang w:eastAsia="bg-BG"/>
        </w:rPr>
        <w:drawing>
          <wp:inline distT="0" distB="0" distL="0" distR="0">
            <wp:extent cx="1590675" cy="676275"/>
            <wp:effectExtent l="0" t="0" r="9525" b="9525"/>
            <wp:docPr id="1" name="Картина 1" descr="logo PRSR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 PRSR2014-202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581" w:rsidRDefault="00040581" w:rsidP="00040581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fr-FR"/>
        </w:rPr>
      </w:pPr>
      <w:r>
        <w:rPr>
          <w:rFonts w:ascii="Times New Roman" w:eastAsia="Times New Roman" w:hAnsi="Times New Roman"/>
          <w:sz w:val="20"/>
          <w:szCs w:val="20"/>
          <w:lang w:val="ru-RU" w:eastAsia="fr-FR"/>
        </w:rPr>
        <w:t>Европейски земеделски фонд за развитие на селските райони – Европа инвестира в селските райони</w:t>
      </w:r>
    </w:p>
    <w:p w:rsidR="00040581" w:rsidRDefault="00040581" w:rsidP="00040581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fr-FR"/>
        </w:rPr>
      </w:pPr>
      <w:r>
        <w:rPr>
          <w:rFonts w:ascii="Times New Roman" w:eastAsia="Times New Roman" w:hAnsi="Times New Roman"/>
          <w:sz w:val="20"/>
          <w:szCs w:val="20"/>
          <w:lang w:val="ru-RU" w:eastAsia="fr-FR"/>
        </w:rPr>
        <w:t>ПРОГРАМА ЗА РАЗВИТИЕ НА СЕЛСКИТЕ РАЙОНИ   2014 – 2020 г.</w:t>
      </w:r>
    </w:p>
    <w:p w:rsidR="005D5026" w:rsidRPr="0033079E" w:rsidRDefault="00E65720" w:rsidP="0081727B">
      <w:pPr>
        <w:spacing w:before="240"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</w:t>
      </w:r>
      <w:r w:rsidRPr="0033079E">
        <w:rPr>
          <w:rFonts w:ascii="Times New Roman" w:hAnsi="Times New Roman"/>
          <w:i/>
          <w:sz w:val="24"/>
          <w:szCs w:val="24"/>
        </w:rPr>
        <w:t>риложение № 28</w:t>
      </w:r>
      <w:r w:rsidR="0047039B">
        <w:rPr>
          <w:rFonts w:ascii="Times New Roman" w:hAnsi="Times New Roman"/>
          <w:i/>
          <w:sz w:val="24"/>
          <w:szCs w:val="24"/>
        </w:rPr>
        <w:t xml:space="preserve"> А</w:t>
      </w:r>
    </w:p>
    <w:p w:rsidR="002634E4" w:rsidRPr="005D5026" w:rsidRDefault="00060E94" w:rsidP="005D5026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D5026">
        <w:rPr>
          <w:rFonts w:ascii="Times New Roman" w:hAnsi="Times New Roman"/>
          <w:b/>
          <w:sz w:val="24"/>
          <w:szCs w:val="24"/>
        </w:rPr>
        <w:t>СПИСЪК С НАИМЕНОВАНИЯТА НА АКТИВИТЕ, ДЕЙНОСТИТЕ И УСЛУГИТЕ, ЗА КОИТО СА ОПРЕДЕЛЕНИ РЕФЕРЕНТНИ РАЗХОДИ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44"/>
        <w:gridCol w:w="3760"/>
        <w:gridCol w:w="3402"/>
      </w:tblGrid>
      <w:tr w:rsidR="0047039B" w:rsidTr="0047039B">
        <w:tc>
          <w:tcPr>
            <w:tcW w:w="2444" w:type="dxa"/>
          </w:tcPr>
          <w:p w:rsidR="0047039B" w:rsidRDefault="0047039B" w:rsidP="005D5026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Реф. КОД</w:t>
            </w:r>
          </w:p>
          <w:p w:rsidR="0047039B" w:rsidRDefault="0047039B" w:rsidP="005D5026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софтуер</w:t>
            </w:r>
          </w:p>
        </w:tc>
        <w:tc>
          <w:tcPr>
            <w:tcW w:w="3760" w:type="dxa"/>
          </w:tcPr>
          <w:p w:rsidR="0047039B" w:rsidRDefault="0047039B" w:rsidP="006B553B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Софтуерен продукт</w:t>
            </w:r>
          </w:p>
        </w:tc>
        <w:tc>
          <w:tcPr>
            <w:tcW w:w="3402" w:type="dxa"/>
          </w:tcPr>
          <w:p w:rsidR="0047039B" w:rsidRDefault="006B553B" w:rsidP="005D5026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553B">
              <w:rPr>
                <w:rFonts w:ascii="Times New Roman" w:hAnsi="Times New Roman"/>
                <w:b/>
                <w:sz w:val="24"/>
                <w:szCs w:val="24"/>
              </w:rPr>
              <w:t>Описание</w:t>
            </w:r>
          </w:p>
        </w:tc>
      </w:tr>
      <w:tr w:rsidR="0047039B" w:rsidTr="0047039B">
        <w:tc>
          <w:tcPr>
            <w:tcW w:w="2444" w:type="dxa"/>
          </w:tcPr>
          <w:p w:rsidR="0047039B" w:rsidRDefault="0047039B" w:rsidP="005D5026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039B">
              <w:rPr>
                <w:rFonts w:ascii="Times New Roman" w:hAnsi="Times New Roman"/>
                <w:b/>
                <w:sz w:val="24"/>
                <w:szCs w:val="24"/>
              </w:rPr>
              <w:t>С1</w:t>
            </w:r>
          </w:p>
        </w:tc>
        <w:tc>
          <w:tcPr>
            <w:tcW w:w="3760" w:type="dxa"/>
          </w:tcPr>
          <w:p w:rsidR="0047039B" w:rsidRDefault="0047039B" w:rsidP="006B553B">
            <w:pPr>
              <w:tabs>
                <w:tab w:val="left" w:pos="344"/>
              </w:tabs>
              <w:spacing w:before="240"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039B">
              <w:rPr>
                <w:rFonts w:ascii="Times New Roman" w:hAnsi="Times New Roman"/>
                <w:b/>
                <w:sz w:val="24"/>
                <w:szCs w:val="24"/>
              </w:rPr>
              <w:t>Закупуване на платформа за уебсайт, със закупване на домейн и SSL сертификат, и наемане на хостинг за период от 3 години</w:t>
            </w:r>
          </w:p>
        </w:tc>
        <w:tc>
          <w:tcPr>
            <w:tcW w:w="3402" w:type="dxa"/>
          </w:tcPr>
          <w:p w:rsidR="0047039B" w:rsidRDefault="0047039B" w:rsidP="006B553B">
            <w:pPr>
              <w:spacing w:before="240"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7039B" w:rsidRPr="0047039B" w:rsidRDefault="0047039B" w:rsidP="006B553B">
            <w:pPr>
              <w:tabs>
                <w:tab w:val="left" w:pos="75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039B">
              <w:rPr>
                <w:rFonts w:ascii="Times New Roman" w:hAnsi="Times New Roman"/>
                <w:sz w:val="24"/>
                <w:szCs w:val="24"/>
              </w:rPr>
              <w:t>Доставката трябва да включва всички необходими операции като:</w:t>
            </w:r>
          </w:p>
          <w:p w:rsidR="0047039B" w:rsidRPr="0047039B" w:rsidRDefault="0047039B" w:rsidP="006B553B">
            <w:pPr>
              <w:tabs>
                <w:tab w:val="left" w:pos="75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039B">
              <w:rPr>
                <w:rFonts w:ascii="Times New Roman" w:hAnsi="Times New Roman"/>
                <w:sz w:val="24"/>
                <w:szCs w:val="24"/>
              </w:rPr>
              <w:t>• Разработване на дизайн, интерфейс и съдържание;</w:t>
            </w:r>
          </w:p>
          <w:p w:rsidR="0047039B" w:rsidRPr="0047039B" w:rsidRDefault="0047039B" w:rsidP="006B553B">
            <w:pPr>
              <w:tabs>
                <w:tab w:val="left" w:pos="75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039B">
              <w:rPr>
                <w:rFonts w:ascii="Times New Roman" w:hAnsi="Times New Roman"/>
                <w:sz w:val="24"/>
                <w:szCs w:val="24"/>
              </w:rPr>
              <w:t>• Анализ, оценка и изграждане на софтуерната архитектура;</w:t>
            </w:r>
          </w:p>
          <w:p w:rsidR="0047039B" w:rsidRPr="0047039B" w:rsidRDefault="0047039B" w:rsidP="006B553B">
            <w:pPr>
              <w:tabs>
                <w:tab w:val="left" w:pos="75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039B">
              <w:rPr>
                <w:rFonts w:ascii="Times New Roman" w:hAnsi="Times New Roman"/>
                <w:sz w:val="24"/>
                <w:szCs w:val="24"/>
              </w:rPr>
              <w:t>• Създаване на необходимите софтуерни модули;</w:t>
            </w:r>
          </w:p>
          <w:p w:rsidR="0047039B" w:rsidRPr="0047039B" w:rsidRDefault="0047039B" w:rsidP="006B553B">
            <w:pPr>
              <w:tabs>
                <w:tab w:val="left" w:pos="75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039B">
              <w:rPr>
                <w:rFonts w:ascii="Times New Roman" w:hAnsi="Times New Roman"/>
                <w:sz w:val="24"/>
                <w:szCs w:val="24"/>
              </w:rPr>
              <w:t>• Инсталиране на модулите на платформата и организация на функционалностите;</w:t>
            </w:r>
          </w:p>
          <w:p w:rsidR="0047039B" w:rsidRPr="0047039B" w:rsidRDefault="0047039B" w:rsidP="006B553B">
            <w:pPr>
              <w:tabs>
                <w:tab w:val="left" w:pos="75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039B">
              <w:rPr>
                <w:rFonts w:ascii="Times New Roman" w:hAnsi="Times New Roman"/>
                <w:sz w:val="24"/>
                <w:szCs w:val="24"/>
              </w:rPr>
              <w:t>Изработване на задължителни минимални елементи:</w:t>
            </w:r>
          </w:p>
          <w:p w:rsidR="0047039B" w:rsidRPr="0047039B" w:rsidRDefault="0047039B" w:rsidP="006B553B">
            <w:pPr>
              <w:tabs>
                <w:tab w:val="left" w:pos="75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039B">
              <w:rPr>
                <w:rFonts w:ascii="Times New Roman" w:hAnsi="Times New Roman"/>
                <w:sz w:val="24"/>
                <w:szCs w:val="24"/>
              </w:rPr>
              <w:t>• Лого;</w:t>
            </w:r>
          </w:p>
          <w:p w:rsidR="0047039B" w:rsidRPr="0047039B" w:rsidRDefault="0047039B" w:rsidP="006B553B">
            <w:pPr>
              <w:tabs>
                <w:tab w:val="left" w:pos="75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039B">
              <w:rPr>
                <w:rFonts w:ascii="Times New Roman" w:hAnsi="Times New Roman"/>
                <w:sz w:val="24"/>
                <w:szCs w:val="24"/>
              </w:rPr>
              <w:t>• Галерия със снимки;</w:t>
            </w:r>
          </w:p>
          <w:p w:rsidR="0047039B" w:rsidRPr="0047039B" w:rsidRDefault="0047039B" w:rsidP="006B553B">
            <w:pPr>
              <w:tabs>
                <w:tab w:val="left" w:pos="75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039B">
              <w:rPr>
                <w:rFonts w:ascii="Times New Roman" w:hAnsi="Times New Roman"/>
                <w:sz w:val="24"/>
                <w:szCs w:val="24"/>
              </w:rPr>
              <w:t>• Новини;</w:t>
            </w:r>
          </w:p>
          <w:p w:rsidR="0047039B" w:rsidRPr="0047039B" w:rsidRDefault="0047039B" w:rsidP="006B553B">
            <w:pPr>
              <w:tabs>
                <w:tab w:val="left" w:pos="75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039B">
              <w:rPr>
                <w:rFonts w:ascii="Times New Roman" w:hAnsi="Times New Roman"/>
                <w:sz w:val="24"/>
                <w:szCs w:val="24"/>
              </w:rPr>
              <w:t>• Секция ”за нас“;</w:t>
            </w:r>
          </w:p>
          <w:p w:rsidR="0047039B" w:rsidRPr="0047039B" w:rsidRDefault="0047039B" w:rsidP="006B553B">
            <w:pPr>
              <w:tabs>
                <w:tab w:val="left" w:pos="75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039B">
              <w:rPr>
                <w:rFonts w:ascii="Times New Roman" w:hAnsi="Times New Roman"/>
                <w:sz w:val="24"/>
                <w:szCs w:val="24"/>
              </w:rPr>
              <w:t>• Форма за контакти;</w:t>
            </w:r>
          </w:p>
          <w:p w:rsidR="0047039B" w:rsidRPr="0047039B" w:rsidRDefault="0047039B" w:rsidP="006B553B">
            <w:pPr>
              <w:tabs>
                <w:tab w:val="left" w:pos="75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039B">
              <w:rPr>
                <w:rFonts w:ascii="Times New Roman" w:hAnsi="Times New Roman"/>
                <w:sz w:val="24"/>
                <w:szCs w:val="24"/>
              </w:rPr>
              <w:t>• Форма за регистрация;</w:t>
            </w:r>
          </w:p>
        </w:tc>
      </w:tr>
      <w:tr w:rsidR="0047039B" w:rsidTr="0047039B">
        <w:tc>
          <w:tcPr>
            <w:tcW w:w="2444" w:type="dxa"/>
          </w:tcPr>
          <w:p w:rsidR="0047039B" w:rsidRDefault="0047039B" w:rsidP="005D5026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039B">
              <w:rPr>
                <w:rFonts w:ascii="Times New Roman" w:hAnsi="Times New Roman"/>
                <w:b/>
                <w:sz w:val="24"/>
                <w:szCs w:val="24"/>
              </w:rPr>
              <w:t>С2</w:t>
            </w:r>
          </w:p>
        </w:tc>
        <w:tc>
          <w:tcPr>
            <w:tcW w:w="3760" w:type="dxa"/>
          </w:tcPr>
          <w:p w:rsidR="0047039B" w:rsidRDefault="0047039B" w:rsidP="006B553B">
            <w:pPr>
              <w:spacing w:before="240"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039B">
              <w:rPr>
                <w:rFonts w:ascii="Times New Roman" w:hAnsi="Times New Roman"/>
                <w:b/>
                <w:sz w:val="24"/>
                <w:szCs w:val="24"/>
              </w:rPr>
              <w:t>Система за онлайн резервации</w:t>
            </w:r>
          </w:p>
        </w:tc>
        <w:tc>
          <w:tcPr>
            <w:tcW w:w="3402" w:type="dxa"/>
          </w:tcPr>
          <w:p w:rsidR="0047039B" w:rsidRDefault="0047039B" w:rsidP="006B553B">
            <w:pPr>
              <w:spacing w:before="240"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7039B" w:rsidTr="0047039B">
        <w:tc>
          <w:tcPr>
            <w:tcW w:w="2444" w:type="dxa"/>
          </w:tcPr>
          <w:p w:rsidR="0047039B" w:rsidRDefault="0047039B" w:rsidP="005D5026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039B">
              <w:rPr>
                <w:rFonts w:ascii="Times New Roman" w:hAnsi="Times New Roman"/>
                <w:b/>
                <w:sz w:val="24"/>
                <w:szCs w:val="24"/>
              </w:rPr>
              <w:t>С3</w:t>
            </w:r>
          </w:p>
        </w:tc>
        <w:tc>
          <w:tcPr>
            <w:tcW w:w="3760" w:type="dxa"/>
          </w:tcPr>
          <w:p w:rsidR="0047039B" w:rsidRDefault="0047039B" w:rsidP="006B553B">
            <w:pPr>
              <w:tabs>
                <w:tab w:val="left" w:pos="1311"/>
              </w:tabs>
              <w:spacing w:before="240"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039B">
              <w:rPr>
                <w:rFonts w:ascii="Times New Roman" w:hAnsi="Times New Roman"/>
                <w:b/>
                <w:sz w:val="24"/>
                <w:szCs w:val="24"/>
              </w:rPr>
              <w:t>Система за онлайн азплащания</w:t>
            </w:r>
          </w:p>
        </w:tc>
        <w:tc>
          <w:tcPr>
            <w:tcW w:w="3402" w:type="dxa"/>
          </w:tcPr>
          <w:p w:rsidR="0047039B" w:rsidRDefault="0047039B" w:rsidP="006B553B">
            <w:pPr>
              <w:spacing w:before="240"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7039B" w:rsidTr="0047039B">
        <w:tc>
          <w:tcPr>
            <w:tcW w:w="2444" w:type="dxa"/>
          </w:tcPr>
          <w:p w:rsidR="0047039B" w:rsidRDefault="0047039B" w:rsidP="005D5026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03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С4</w:t>
            </w:r>
          </w:p>
        </w:tc>
        <w:tc>
          <w:tcPr>
            <w:tcW w:w="3760" w:type="dxa"/>
          </w:tcPr>
          <w:p w:rsidR="0047039B" w:rsidRDefault="0047039B" w:rsidP="006B553B">
            <w:pPr>
              <w:tabs>
                <w:tab w:val="left" w:pos="419"/>
              </w:tabs>
              <w:spacing w:before="240"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039B">
              <w:rPr>
                <w:rFonts w:ascii="Times New Roman" w:hAnsi="Times New Roman"/>
                <w:b/>
                <w:sz w:val="24"/>
                <w:szCs w:val="24"/>
              </w:rPr>
              <w:t xml:space="preserve">Мобилни приложения за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47039B">
              <w:rPr>
                <w:rFonts w:ascii="Times New Roman" w:hAnsi="Times New Roman"/>
                <w:b/>
                <w:sz w:val="24"/>
                <w:szCs w:val="24"/>
              </w:rPr>
              <w:t>нлайн услуги</w:t>
            </w:r>
          </w:p>
        </w:tc>
        <w:tc>
          <w:tcPr>
            <w:tcW w:w="3402" w:type="dxa"/>
          </w:tcPr>
          <w:p w:rsidR="0047039B" w:rsidRDefault="0047039B" w:rsidP="006B553B">
            <w:pPr>
              <w:spacing w:before="240"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60E94" w:rsidRDefault="00060E94" w:rsidP="005D5026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7039B" w:rsidRDefault="0047039B" w:rsidP="0047039B">
      <w:pPr>
        <w:pStyle w:val="Default"/>
      </w:pPr>
    </w:p>
    <w:p w:rsidR="0047039B" w:rsidRDefault="0047039B" w:rsidP="0047039B">
      <w:pPr>
        <w:pStyle w:val="Default"/>
        <w:rPr>
          <w:sz w:val="23"/>
          <w:szCs w:val="23"/>
        </w:rPr>
      </w:pPr>
      <w:r>
        <w:t xml:space="preserve"> </w:t>
      </w:r>
      <w:r>
        <w:rPr>
          <w:sz w:val="23"/>
          <w:szCs w:val="23"/>
        </w:rPr>
        <w:t xml:space="preserve">В ТДИ(Д) се посочва съответният код. Кодове могат да бъдат натрупвани при необходимост (например в случай че доставката е едновременно за интернет сайт, вкл. система за резервация се записва „С1,С2“). </w:t>
      </w:r>
    </w:p>
    <w:p w:rsidR="0047039B" w:rsidRDefault="0047039B" w:rsidP="0047039B">
      <w:pPr>
        <w:pStyle w:val="Default"/>
        <w:rPr>
          <w:sz w:val="23"/>
          <w:szCs w:val="23"/>
        </w:rPr>
      </w:pPr>
    </w:p>
    <w:p w:rsidR="0047039B" w:rsidRDefault="0047039B" w:rsidP="0047039B">
      <w:pPr>
        <w:pStyle w:val="Default"/>
        <w:rPr>
          <w:sz w:val="23"/>
          <w:szCs w:val="23"/>
        </w:rPr>
      </w:pPr>
    </w:p>
    <w:p w:rsidR="0047039B" w:rsidRDefault="0047039B" w:rsidP="004703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гр. София </w:t>
      </w:r>
    </w:p>
    <w:p w:rsidR="0047039B" w:rsidRPr="00040581" w:rsidRDefault="0047039B" w:rsidP="0004058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29.05.2018г</w:t>
      </w:r>
      <w:bookmarkStart w:id="0" w:name="_GoBack"/>
      <w:bookmarkEnd w:id="0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1789"/>
        <w:gridCol w:w="1605"/>
        <w:gridCol w:w="1397"/>
        <w:gridCol w:w="1397"/>
        <w:gridCol w:w="1397"/>
        <w:gridCol w:w="1397"/>
      </w:tblGrid>
      <w:tr w:rsidR="00EC59C5" w:rsidTr="00EC59C5">
        <w:tc>
          <w:tcPr>
            <w:tcW w:w="817" w:type="dxa"/>
          </w:tcPr>
          <w:p w:rsidR="00EC59C5" w:rsidRDefault="00EC59C5" w:rsidP="005D5026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b/>
                <w:bCs/>
                <w:sz w:val="23"/>
                <w:szCs w:val="23"/>
              </w:rPr>
              <w:t>Реф. №</w:t>
            </w:r>
          </w:p>
        </w:tc>
        <w:tc>
          <w:tcPr>
            <w:tcW w:w="1789" w:type="dxa"/>
          </w:tcPr>
          <w:p w:rsidR="00EC59C5" w:rsidRDefault="00EC59C5" w:rsidP="004750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СМР описание </w:t>
            </w:r>
          </w:p>
        </w:tc>
        <w:tc>
          <w:tcPr>
            <w:tcW w:w="1605" w:type="dxa"/>
          </w:tcPr>
          <w:p w:rsidR="00EC59C5" w:rsidRDefault="00EC59C5" w:rsidP="004750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Ново строителство </w:t>
            </w:r>
          </w:p>
          <w:p w:rsidR="00EC59C5" w:rsidRDefault="00EC59C5" w:rsidP="004750F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лв/м2; </w:t>
            </w:r>
          </w:p>
        </w:tc>
        <w:tc>
          <w:tcPr>
            <w:tcW w:w="1397" w:type="dxa"/>
          </w:tcPr>
          <w:p w:rsidR="00EC59C5" w:rsidRDefault="00EC59C5" w:rsidP="004750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Реконст рукция </w:t>
            </w:r>
          </w:p>
          <w:p w:rsidR="00EC59C5" w:rsidRDefault="00EC59C5" w:rsidP="004750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% от колона </w:t>
            </w:r>
          </w:p>
          <w:p w:rsidR="00EC59C5" w:rsidRDefault="00EC59C5" w:rsidP="004750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В </w:t>
            </w:r>
          </w:p>
        </w:tc>
        <w:tc>
          <w:tcPr>
            <w:tcW w:w="1397" w:type="dxa"/>
          </w:tcPr>
          <w:p w:rsidR="00EC59C5" w:rsidRDefault="00EC59C5" w:rsidP="004750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Основен ремонт </w:t>
            </w:r>
          </w:p>
          <w:p w:rsidR="00EC59C5" w:rsidRDefault="00EC59C5" w:rsidP="004750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% от колона </w:t>
            </w:r>
          </w:p>
          <w:p w:rsidR="00EC59C5" w:rsidRDefault="00EC59C5" w:rsidP="004750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В </w:t>
            </w:r>
          </w:p>
        </w:tc>
        <w:tc>
          <w:tcPr>
            <w:tcW w:w="1397" w:type="dxa"/>
          </w:tcPr>
          <w:p w:rsidR="00EC59C5" w:rsidRDefault="00EC59C5" w:rsidP="004750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Текущ ремонт </w:t>
            </w:r>
          </w:p>
          <w:p w:rsidR="00EC59C5" w:rsidRDefault="00EC59C5" w:rsidP="004750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% от колона </w:t>
            </w:r>
          </w:p>
          <w:p w:rsidR="00EC59C5" w:rsidRDefault="00EC59C5" w:rsidP="004750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В </w:t>
            </w:r>
          </w:p>
        </w:tc>
        <w:tc>
          <w:tcPr>
            <w:tcW w:w="1397" w:type="dxa"/>
          </w:tcPr>
          <w:p w:rsidR="00EC59C5" w:rsidRDefault="00EC59C5" w:rsidP="004750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Довърши телни работи </w:t>
            </w:r>
          </w:p>
          <w:p w:rsidR="00EC59C5" w:rsidRDefault="00EC59C5" w:rsidP="004750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% от колона </w:t>
            </w:r>
          </w:p>
          <w:p w:rsidR="00EC59C5" w:rsidRDefault="00EC59C5" w:rsidP="004750F2">
            <w:pPr>
              <w:pStyle w:val="Default"/>
              <w:rPr>
                <w:b/>
                <w:bCs/>
                <w:i/>
                <w:iCs/>
                <w:sz w:val="23"/>
                <w:szCs w:val="23"/>
              </w:rPr>
            </w:pPr>
          </w:p>
          <w:p w:rsidR="00EC59C5" w:rsidRDefault="00EC59C5" w:rsidP="004750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В </w:t>
            </w:r>
          </w:p>
        </w:tc>
      </w:tr>
      <w:tr w:rsidR="00EC59C5" w:rsidTr="00EC59C5">
        <w:tc>
          <w:tcPr>
            <w:tcW w:w="817" w:type="dxa"/>
          </w:tcPr>
          <w:p w:rsidR="00EC59C5" w:rsidRDefault="00EC59C5" w:rsidP="005D5026">
            <w:pPr>
              <w:spacing w:before="240" w:after="0" w:line="240" w:lineRule="auto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1789" w:type="dxa"/>
          </w:tcPr>
          <w:p w:rsidR="00EC59C5" w:rsidRDefault="00EC59C5" w:rsidP="004750F2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1605" w:type="dxa"/>
          </w:tcPr>
          <w:p w:rsidR="00EC59C5" w:rsidRDefault="00EC59C5" w:rsidP="004750F2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1397" w:type="dxa"/>
          </w:tcPr>
          <w:p w:rsidR="00EC59C5" w:rsidRDefault="00EC59C5" w:rsidP="004750F2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1397" w:type="dxa"/>
          </w:tcPr>
          <w:p w:rsidR="00EC59C5" w:rsidRDefault="00EC59C5" w:rsidP="004750F2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1397" w:type="dxa"/>
          </w:tcPr>
          <w:p w:rsidR="00EC59C5" w:rsidRDefault="00EC59C5" w:rsidP="004750F2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6</w:t>
            </w:r>
          </w:p>
        </w:tc>
        <w:tc>
          <w:tcPr>
            <w:tcW w:w="1397" w:type="dxa"/>
          </w:tcPr>
          <w:p w:rsidR="00EC59C5" w:rsidRDefault="00EC59C5" w:rsidP="004750F2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7</w:t>
            </w:r>
          </w:p>
        </w:tc>
      </w:tr>
      <w:tr w:rsidR="00EC59C5" w:rsidTr="00EC59C5">
        <w:tc>
          <w:tcPr>
            <w:tcW w:w="817" w:type="dxa"/>
          </w:tcPr>
          <w:p w:rsidR="00EC59C5" w:rsidRDefault="00EC59C5" w:rsidP="005D5026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b/>
                <w:bCs/>
                <w:sz w:val="23"/>
                <w:szCs w:val="23"/>
              </w:rPr>
              <w:t>СМР T1</w:t>
            </w:r>
          </w:p>
        </w:tc>
        <w:tc>
          <w:tcPr>
            <w:tcW w:w="1789" w:type="dxa"/>
          </w:tcPr>
          <w:p w:rsidR="00EC59C5" w:rsidRDefault="00EC59C5" w:rsidP="00EC59C5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573"/>
            </w:tblGrid>
            <w:tr w:rsidR="00EC59C5">
              <w:trPr>
                <w:trHeight w:val="1489"/>
              </w:trPr>
              <w:tc>
                <w:tcPr>
                  <w:tcW w:w="0" w:type="auto"/>
                </w:tcPr>
                <w:p w:rsidR="00EC59C5" w:rsidRDefault="00EC59C5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t xml:space="preserve"> </w:t>
                  </w:r>
                  <w:r>
                    <w:rPr>
                      <w:sz w:val="23"/>
                      <w:szCs w:val="23"/>
                    </w:rPr>
                    <w:t xml:space="preserve">Сграда (масивна или полумасивна) за места за настаняване на туристи съгласно Закона за туризма </w:t>
                  </w:r>
                </w:p>
                <w:p w:rsidR="00EC59C5" w:rsidRDefault="00EC59C5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(не включва технологично оборудване, вертикална планировка, външни ВиК и Ел. мрежи) </w:t>
                  </w:r>
                </w:p>
              </w:tc>
            </w:tr>
          </w:tbl>
          <w:p w:rsidR="00EC59C5" w:rsidRDefault="00EC59C5" w:rsidP="005D5026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5" w:type="dxa"/>
          </w:tcPr>
          <w:p w:rsidR="00EC59C5" w:rsidRDefault="00EC59C5" w:rsidP="005D5026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7" w:type="dxa"/>
          </w:tcPr>
          <w:p w:rsidR="00EC59C5" w:rsidRDefault="00EC59C5" w:rsidP="005D5026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7" w:type="dxa"/>
          </w:tcPr>
          <w:p w:rsidR="00EC59C5" w:rsidRDefault="00EC59C5" w:rsidP="005D5026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7" w:type="dxa"/>
          </w:tcPr>
          <w:p w:rsidR="00EC59C5" w:rsidRDefault="00EC59C5" w:rsidP="005D5026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7" w:type="dxa"/>
          </w:tcPr>
          <w:p w:rsidR="00EC59C5" w:rsidRDefault="00EC59C5" w:rsidP="005D5026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C59C5" w:rsidRDefault="00EC59C5" w:rsidP="00EC59C5">
      <w:pPr>
        <w:pStyle w:val="Default"/>
      </w:pPr>
    </w:p>
    <w:p w:rsidR="00EC59C5" w:rsidRDefault="00EC59C5" w:rsidP="00EC59C5">
      <w:pPr>
        <w:pStyle w:val="Default"/>
        <w:rPr>
          <w:sz w:val="23"/>
          <w:szCs w:val="23"/>
        </w:rPr>
      </w:pPr>
      <w:r>
        <w:t xml:space="preserve"> </w:t>
      </w:r>
      <w:r>
        <w:rPr>
          <w:sz w:val="23"/>
          <w:szCs w:val="23"/>
        </w:rPr>
        <w:t xml:space="preserve">При определяне обхвата на различните видове строителни дейности следва да се прилагат дефинициите, заложени в Допълнителните разпоредби на Закона за устройство на територията (обн. - ДВ, бр. 1 от 02.01.2001 г., в сила от 31.03.2001 г., последно изм. и доп. бр. 21 от 09.03.2018 г., в сила от 09.03.2018 г.; изм. и доп., бр. 28 от 29.03.2018 г.); </w:t>
      </w:r>
    </w:p>
    <w:p w:rsidR="00EC59C5" w:rsidRDefault="00EC59C5" w:rsidP="00EC59C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гр. София </w:t>
      </w:r>
    </w:p>
    <w:p w:rsidR="00EC59C5" w:rsidRDefault="00EC59C5" w:rsidP="00EC59C5">
      <w:pPr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sz w:val="23"/>
          <w:szCs w:val="23"/>
        </w:rPr>
        <w:t>29.05.2018г.</w:t>
      </w:r>
    </w:p>
    <w:p w:rsidR="0081727B" w:rsidRDefault="0081727B" w:rsidP="0081727B">
      <w:pPr>
        <w:tabs>
          <w:tab w:val="center" w:pos="4536"/>
        </w:tabs>
        <w:jc w:val="center"/>
        <w:rPr>
          <w:sz w:val="16"/>
          <w:szCs w:val="16"/>
          <w:lang w:val="en-US" w:eastAsia="fr-FR"/>
        </w:rPr>
      </w:pPr>
      <w:r>
        <w:rPr>
          <w:noProof/>
          <w:sz w:val="16"/>
          <w:szCs w:val="16"/>
          <w:lang w:eastAsia="bg-BG"/>
        </w:rPr>
        <w:drawing>
          <wp:inline distT="0" distB="0" distL="0" distR="0">
            <wp:extent cx="361950" cy="457200"/>
            <wp:effectExtent l="0" t="0" r="0" b="0"/>
            <wp:docPr id="7" name="Картина 7" descr="Ban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ni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 </w:t>
      </w:r>
      <w:r>
        <w:rPr>
          <w:noProof/>
          <w:sz w:val="16"/>
          <w:szCs w:val="16"/>
          <w:lang w:eastAsia="bg-BG"/>
        </w:rPr>
        <w:drawing>
          <wp:inline distT="0" distB="0" distL="0" distR="0">
            <wp:extent cx="323850" cy="457200"/>
            <wp:effectExtent l="0" t="0" r="0" b="0"/>
            <wp:docPr id="6" name="Картина 6" descr="Luky_sig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uky_sign (1)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</w:t>
      </w:r>
      <w:r>
        <w:rPr>
          <w:noProof/>
          <w:sz w:val="16"/>
          <w:szCs w:val="16"/>
          <w:lang w:eastAsia="bg-BG"/>
        </w:rPr>
        <w:drawing>
          <wp:inline distT="0" distB="0" distL="0" distR="0">
            <wp:extent cx="390525" cy="514350"/>
            <wp:effectExtent l="0" t="0" r="9525" b="0"/>
            <wp:docPr id="5" name="Картина 5" descr="chepel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hepela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727B" w:rsidRDefault="0081727B" w:rsidP="0081727B">
      <w:pPr>
        <w:pStyle w:val="ac"/>
        <w:jc w:val="center"/>
      </w:pPr>
      <w:r>
        <w:t>Сдружение Местна Инициативна Група „Преспа” - общини Баните, Лъки и Чепеларе</w:t>
      </w:r>
    </w:p>
    <w:p w:rsidR="0081727B" w:rsidRDefault="0081727B" w:rsidP="0081727B">
      <w:pPr>
        <w:pStyle w:val="ac"/>
        <w:jc w:val="center"/>
      </w:pPr>
      <w:r>
        <w:t xml:space="preserve">адрес: гр. Чепеларе 4850; </w:t>
      </w:r>
      <w:r>
        <w:rPr>
          <w:lang w:val="ru-RU"/>
        </w:rPr>
        <w:t xml:space="preserve">ул. ”Йордан Данчев” № 1; </w:t>
      </w:r>
      <w:r>
        <w:rPr>
          <w:lang w:val="en-US"/>
        </w:rPr>
        <w:t>e</w:t>
      </w:r>
      <w:r>
        <w:rPr>
          <w:lang w:val="ru-RU"/>
        </w:rPr>
        <w:t>-</w:t>
      </w:r>
      <w:r>
        <w:rPr>
          <w:lang w:val="en-US"/>
        </w:rPr>
        <w:t>mail</w:t>
      </w:r>
      <w:r>
        <w:rPr>
          <w:lang w:val="ru-RU"/>
        </w:rPr>
        <w:t xml:space="preserve">: </w:t>
      </w:r>
      <w:hyperlink r:id="rId15" w:history="1">
        <w:r>
          <w:rPr>
            <w:rStyle w:val="a7"/>
            <w:lang w:val="en-US"/>
          </w:rPr>
          <w:t>migprespa</w:t>
        </w:r>
        <w:r>
          <w:rPr>
            <w:rStyle w:val="a7"/>
            <w:lang w:val="ru-RU"/>
          </w:rPr>
          <w:t>@</w:t>
        </w:r>
        <w:r>
          <w:rPr>
            <w:rStyle w:val="a7"/>
            <w:lang w:val="en-US"/>
          </w:rPr>
          <w:t>gmail</w:t>
        </w:r>
        <w:r>
          <w:rPr>
            <w:rStyle w:val="a7"/>
            <w:lang w:val="ru-RU"/>
          </w:rPr>
          <w:t>.</w:t>
        </w:r>
        <w:r>
          <w:rPr>
            <w:rStyle w:val="a7"/>
            <w:lang w:val="en-US"/>
          </w:rPr>
          <w:t>com</w:t>
        </w:r>
      </w:hyperlink>
    </w:p>
    <w:p w:rsidR="0081727B" w:rsidRDefault="0081727B" w:rsidP="0081727B">
      <w:pPr>
        <w:pStyle w:val="ac"/>
        <w:jc w:val="center"/>
        <w:rPr>
          <w:lang w:val="en-US"/>
        </w:rPr>
      </w:pPr>
      <w:r>
        <w:t>телефон за контакти: 08</w:t>
      </w:r>
      <w:r>
        <w:rPr>
          <w:lang w:val="en-US"/>
        </w:rPr>
        <w:t>76/79 78 08</w:t>
      </w:r>
    </w:p>
    <w:p w:rsidR="00EC59C5" w:rsidRDefault="00EC59C5" w:rsidP="00EC59C5">
      <w:pPr>
        <w:pStyle w:val="Default"/>
      </w:pPr>
    </w:p>
    <w:sectPr w:rsidR="00EC59C5" w:rsidSect="00BD7886">
      <w:pgSz w:w="11906" w:h="16838"/>
      <w:pgMar w:top="1209" w:right="1134" w:bottom="851" w:left="1134" w:header="426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1318" w:rsidRDefault="00941318" w:rsidP="009E2D7F">
      <w:pPr>
        <w:spacing w:after="0" w:line="240" w:lineRule="auto"/>
      </w:pPr>
      <w:r>
        <w:separator/>
      </w:r>
    </w:p>
  </w:endnote>
  <w:endnote w:type="continuationSeparator" w:id="0">
    <w:p w:rsidR="00941318" w:rsidRDefault="00941318" w:rsidP="009E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1318" w:rsidRDefault="00941318" w:rsidP="009E2D7F">
      <w:pPr>
        <w:spacing w:after="0" w:line="240" w:lineRule="auto"/>
      </w:pPr>
      <w:r>
        <w:separator/>
      </w:r>
    </w:p>
  </w:footnote>
  <w:footnote w:type="continuationSeparator" w:id="0">
    <w:p w:rsidR="00941318" w:rsidRDefault="00941318" w:rsidP="009E2D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747DE"/>
    <w:multiLevelType w:val="hybridMultilevel"/>
    <w:tmpl w:val="AAECA92E"/>
    <w:lvl w:ilvl="0" w:tplc="D178A0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3A2FE4"/>
    <w:multiLevelType w:val="hybridMultilevel"/>
    <w:tmpl w:val="051417B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7D35E7"/>
    <w:multiLevelType w:val="hybridMultilevel"/>
    <w:tmpl w:val="814A70C4"/>
    <w:lvl w:ilvl="0" w:tplc="F6ACAF82">
      <w:start w:val="1"/>
      <w:numFmt w:val="upperRoman"/>
      <w:lvlText w:val="%1."/>
      <w:lvlJc w:val="left"/>
      <w:pPr>
        <w:ind w:left="436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 w15:restartNumberingAfterBreak="0">
    <w:nsid w:val="33190BC4"/>
    <w:multiLevelType w:val="multilevel"/>
    <w:tmpl w:val="34A4D504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46AA1BD5"/>
    <w:multiLevelType w:val="hybridMultilevel"/>
    <w:tmpl w:val="EB12BFE0"/>
    <w:lvl w:ilvl="0" w:tplc="E902B9D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6D065FB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70070188"/>
    <w:multiLevelType w:val="hybridMultilevel"/>
    <w:tmpl w:val="0AE8AAB2"/>
    <w:lvl w:ilvl="0" w:tplc="2496D7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B643D3"/>
    <w:multiLevelType w:val="hybridMultilevel"/>
    <w:tmpl w:val="D8C240E4"/>
    <w:lvl w:ilvl="0" w:tplc="B98A6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C9838E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8"/>
  </w:num>
  <w:num w:numId="6">
    <w:abstractNumId w:val="5"/>
  </w:num>
  <w:num w:numId="7">
    <w:abstractNumId w:val="7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DEF"/>
    <w:rsid w:val="000226B6"/>
    <w:rsid w:val="00037A4B"/>
    <w:rsid w:val="00040581"/>
    <w:rsid w:val="00045769"/>
    <w:rsid w:val="000557A2"/>
    <w:rsid w:val="00060E94"/>
    <w:rsid w:val="00066104"/>
    <w:rsid w:val="00083B66"/>
    <w:rsid w:val="00086061"/>
    <w:rsid w:val="0008756C"/>
    <w:rsid w:val="000A7CE8"/>
    <w:rsid w:val="000B0A8D"/>
    <w:rsid w:val="000D796D"/>
    <w:rsid w:val="000E3D82"/>
    <w:rsid w:val="00123620"/>
    <w:rsid w:val="001573EF"/>
    <w:rsid w:val="001C443F"/>
    <w:rsid w:val="001F1FA9"/>
    <w:rsid w:val="00226CD6"/>
    <w:rsid w:val="0024611E"/>
    <w:rsid w:val="002512EF"/>
    <w:rsid w:val="00257EA2"/>
    <w:rsid w:val="00261915"/>
    <w:rsid w:val="002634E4"/>
    <w:rsid w:val="00265914"/>
    <w:rsid w:val="00271170"/>
    <w:rsid w:val="0028080B"/>
    <w:rsid w:val="00292AC7"/>
    <w:rsid w:val="002B49AA"/>
    <w:rsid w:val="002D4FAC"/>
    <w:rsid w:val="0030491A"/>
    <w:rsid w:val="0033079E"/>
    <w:rsid w:val="003347FD"/>
    <w:rsid w:val="00351D49"/>
    <w:rsid w:val="0035348E"/>
    <w:rsid w:val="00357AAB"/>
    <w:rsid w:val="003658FA"/>
    <w:rsid w:val="003B6CE8"/>
    <w:rsid w:val="003D1D2A"/>
    <w:rsid w:val="003E39D5"/>
    <w:rsid w:val="004025E0"/>
    <w:rsid w:val="004058E0"/>
    <w:rsid w:val="0047039B"/>
    <w:rsid w:val="00492124"/>
    <w:rsid w:val="004B2EE9"/>
    <w:rsid w:val="004C1506"/>
    <w:rsid w:val="004C5219"/>
    <w:rsid w:val="004C75BF"/>
    <w:rsid w:val="004D7A4A"/>
    <w:rsid w:val="004E29BF"/>
    <w:rsid w:val="005152D1"/>
    <w:rsid w:val="00520293"/>
    <w:rsid w:val="00530C1C"/>
    <w:rsid w:val="00532D2A"/>
    <w:rsid w:val="005550C9"/>
    <w:rsid w:val="00561550"/>
    <w:rsid w:val="00565F9B"/>
    <w:rsid w:val="0058021A"/>
    <w:rsid w:val="0058244B"/>
    <w:rsid w:val="005928CB"/>
    <w:rsid w:val="00592D4E"/>
    <w:rsid w:val="00597AB6"/>
    <w:rsid w:val="005A69D2"/>
    <w:rsid w:val="005B02A7"/>
    <w:rsid w:val="005D02F6"/>
    <w:rsid w:val="005D0526"/>
    <w:rsid w:val="005D5026"/>
    <w:rsid w:val="005E6525"/>
    <w:rsid w:val="005F6055"/>
    <w:rsid w:val="00600482"/>
    <w:rsid w:val="00612EA8"/>
    <w:rsid w:val="0062687F"/>
    <w:rsid w:val="0068468C"/>
    <w:rsid w:val="00696E7D"/>
    <w:rsid w:val="006B553B"/>
    <w:rsid w:val="006E069A"/>
    <w:rsid w:val="006E0D64"/>
    <w:rsid w:val="006F279C"/>
    <w:rsid w:val="006F38B9"/>
    <w:rsid w:val="007031A0"/>
    <w:rsid w:val="00703C38"/>
    <w:rsid w:val="007205DB"/>
    <w:rsid w:val="00722022"/>
    <w:rsid w:val="00727264"/>
    <w:rsid w:val="00755A7A"/>
    <w:rsid w:val="007719B7"/>
    <w:rsid w:val="00771AA6"/>
    <w:rsid w:val="007744C5"/>
    <w:rsid w:val="007809A9"/>
    <w:rsid w:val="00791E0C"/>
    <w:rsid w:val="00796AB1"/>
    <w:rsid w:val="00797862"/>
    <w:rsid w:val="007B41C3"/>
    <w:rsid w:val="007E493A"/>
    <w:rsid w:val="00807191"/>
    <w:rsid w:val="0081727B"/>
    <w:rsid w:val="008224DA"/>
    <w:rsid w:val="00824D17"/>
    <w:rsid w:val="0082582A"/>
    <w:rsid w:val="008451E0"/>
    <w:rsid w:val="00851FE7"/>
    <w:rsid w:val="008540CC"/>
    <w:rsid w:val="0086611B"/>
    <w:rsid w:val="00883D27"/>
    <w:rsid w:val="008A3F7E"/>
    <w:rsid w:val="008B69D9"/>
    <w:rsid w:val="008D17C1"/>
    <w:rsid w:val="008E66E5"/>
    <w:rsid w:val="00900BFD"/>
    <w:rsid w:val="0091036A"/>
    <w:rsid w:val="00912F18"/>
    <w:rsid w:val="00934664"/>
    <w:rsid w:val="00941318"/>
    <w:rsid w:val="00951942"/>
    <w:rsid w:val="00955088"/>
    <w:rsid w:val="00957251"/>
    <w:rsid w:val="009B4CAA"/>
    <w:rsid w:val="009B5E24"/>
    <w:rsid w:val="009D062A"/>
    <w:rsid w:val="009E2D7F"/>
    <w:rsid w:val="009E3C34"/>
    <w:rsid w:val="00A00C39"/>
    <w:rsid w:val="00A0344E"/>
    <w:rsid w:val="00A14AE6"/>
    <w:rsid w:val="00A17634"/>
    <w:rsid w:val="00A2013D"/>
    <w:rsid w:val="00A207B7"/>
    <w:rsid w:val="00A4157D"/>
    <w:rsid w:val="00A42294"/>
    <w:rsid w:val="00A50E84"/>
    <w:rsid w:val="00A60796"/>
    <w:rsid w:val="00A61B8D"/>
    <w:rsid w:val="00A61B94"/>
    <w:rsid w:val="00A6294F"/>
    <w:rsid w:val="00A62D5B"/>
    <w:rsid w:val="00A66548"/>
    <w:rsid w:val="00A84299"/>
    <w:rsid w:val="00AB4D5A"/>
    <w:rsid w:val="00AC618D"/>
    <w:rsid w:val="00AC6F5C"/>
    <w:rsid w:val="00AF04E8"/>
    <w:rsid w:val="00B00FA5"/>
    <w:rsid w:val="00B147E0"/>
    <w:rsid w:val="00B14EA6"/>
    <w:rsid w:val="00B259D5"/>
    <w:rsid w:val="00B747C3"/>
    <w:rsid w:val="00B81417"/>
    <w:rsid w:val="00B900B2"/>
    <w:rsid w:val="00B9246D"/>
    <w:rsid w:val="00B97A28"/>
    <w:rsid w:val="00BA0FAF"/>
    <w:rsid w:val="00BB2344"/>
    <w:rsid w:val="00BB534F"/>
    <w:rsid w:val="00BD30D3"/>
    <w:rsid w:val="00BD648D"/>
    <w:rsid w:val="00BD7886"/>
    <w:rsid w:val="00BE5E08"/>
    <w:rsid w:val="00BF7822"/>
    <w:rsid w:val="00C034D8"/>
    <w:rsid w:val="00C57A0F"/>
    <w:rsid w:val="00C649FA"/>
    <w:rsid w:val="00C7290C"/>
    <w:rsid w:val="00C8375B"/>
    <w:rsid w:val="00C8627E"/>
    <w:rsid w:val="00CA402F"/>
    <w:rsid w:val="00CA6D63"/>
    <w:rsid w:val="00CB7C51"/>
    <w:rsid w:val="00CE41DB"/>
    <w:rsid w:val="00D00DEF"/>
    <w:rsid w:val="00D157A4"/>
    <w:rsid w:val="00D4648D"/>
    <w:rsid w:val="00D50744"/>
    <w:rsid w:val="00D52250"/>
    <w:rsid w:val="00D67717"/>
    <w:rsid w:val="00D74642"/>
    <w:rsid w:val="00D86119"/>
    <w:rsid w:val="00DB0256"/>
    <w:rsid w:val="00DC666F"/>
    <w:rsid w:val="00E0324A"/>
    <w:rsid w:val="00E12736"/>
    <w:rsid w:val="00E31F2D"/>
    <w:rsid w:val="00E366E0"/>
    <w:rsid w:val="00E37E2F"/>
    <w:rsid w:val="00E425B5"/>
    <w:rsid w:val="00E55D68"/>
    <w:rsid w:val="00E65300"/>
    <w:rsid w:val="00E6534B"/>
    <w:rsid w:val="00E65720"/>
    <w:rsid w:val="00E87E5B"/>
    <w:rsid w:val="00E9201F"/>
    <w:rsid w:val="00E97480"/>
    <w:rsid w:val="00EA4F0C"/>
    <w:rsid w:val="00EC360D"/>
    <w:rsid w:val="00EC59C5"/>
    <w:rsid w:val="00EF6F42"/>
    <w:rsid w:val="00F0542D"/>
    <w:rsid w:val="00F10978"/>
    <w:rsid w:val="00F1314E"/>
    <w:rsid w:val="00F167ED"/>
    <w:rsid w:val="00F25B52"/>
    <w:rsid w:val="00F35485"/>
    <w:rsid w:val="00F441AC"/>
    <w:rsid w:val="00F473AC"/>
    <w:rsid w:val="00F50D9B"/>
    <w:rsid w:val="00F70869"/>
    <w:rsid w:val="00F7261E"/>
    <w:rsid w:val="00FC1E8B"/>
    <w:rsid w:val="00FF01A7"/>
    <w:rsid w:val="00FF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48B003"/>
  <w15:docId w15:val="{E7228D3E-5A5F-49AD-B773-9962273B1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719B7"/>
    <w:pPr>
      <w:ind w:left="720"/>
      <w:contextualSpacing/>
    </w:pPr>
  </w:style>
  <w:style w:type="table" w:styleId="a4">
    <w:name w:val="Table Grid"/>
    <w:basedOn w:val="a1"/>
    <w:uiPriority w:val="59"/>
    <w:rsid w:val="00CA40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a7">
    <w:name w:val="Hyperlink"/>
    <w:basedOn w:val="a0"/>
    <w:uiPriority w:val="99"/>
    <w:rsid w:val="002634E4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9">
    <w:name w:val="Горен колонтитул Знак"/>
    <w:basedOn w:val="a0"/>
    <w:link w:val="a8"/>
    <w:uiPriority w:val="99"/>
    <w:rsid w:val="009E2D7F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basedOn w:val="a0"/>
    <w:link w:val="aa"/>
    <w:uiPriority w:val="99"/>
    <w:rsid w:val="009E2D7F"/>
    <w:rPr>
      <w:sz w:val="22"/>
      <w:szCs w:val="22"/>
      <w:lang w:eastAsia="en-US"/>
    </w:rPr>
  </w:style>
  <w:style w:type="paragraph" w:styleId="3">
    <w:name w:val="Body Text 3"/>
    <w:basedOn w:val="a"/>
    <w:link w:val="30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30">
    <w:name w:val="Основен текст 3 Знак"/>
    <w:basedOn w:val="a0"/>
    <w:link w:val="3"/>
    <w:rsid w:val="00492124"/>
    <w:rPr>
      <w:rFonts w:ascii="Times New Roman" w:eastAsia="PMingLiU" w:hAnsi="Times New Roman"/>
      <w:sz w:val="24"/>
      <w:lang w:eastAsia="en-US"/>
    </w:rPr>
  </w:style>
  <w:style w:type="table" w:customStyle="1" w:styleId="TableGrid1">
    <w:name w:val="Table Grid1"/>
    <w:basedOn w:val="a1"/>
    <w:next w:val="a4"/>
    <w:uiPriority w:val="59"/>
    <w:rsid w:val="00D86119"/>
    <w:rPr>
      <w:rFonts w:ascii="Times New Roman" w:hAnsi="Times New Roman"/>
      <w:sz w:val="24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C59C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c">
    <w:name w:val="No Spacing"/>
    <w:uiPriority w:val="1"/>
    <w:qFormat/>
    <w:rsid w:val="0081727B"/>
    <w:rPr>
      <w:rFonts w:ascii="Times New Roman" w:eastAsia="Times New Roman" w:hAnsi="Times New Roman"/>
      <w:lang w:val="en-GB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52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mailto:migprespa@gmail.com" TargetMode="Externa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A07DA2-3F14-42E5-A421-8AFA82D78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2306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krasimirk</dc:creator>
  <cp:lastModifiedBy>OBA5</cp:lastModifiedBy>
  <cp:revision>5</cp:revision>
  <cp:lastPrinted>2018-04-16T06:43:00Z</cp:lastPrinted>
  <dcterms:created xsi:type="dcterms:W3CDTF">2019-02-07T08:57:00Z</dcterms:created>
  <dcterms:modified xsi:type="dcterms:W3CDTF">2022-10-21T11:01:00Z</dcterms:modified>
</cp:coreProperties>
</file>